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167"/>
        <w:gridCol w:w="5255"/>
        <w:gridCol w:w="2473"/>
      </w:tblGrid>
      <w:tr w:rsidR="006171DE" w:rsidTr="0010332C">
        <w:trPr>
          <w:trHeight w:val="1275"/>
        </w:trPr>
        <w:tc>
          <w:tcPr>
            <w:tcW w:w="5000" w:type="pct"/>
            <w:gridSpan w:val="4"/>
            <w:hideMark/>
          </w:tcPr>
          <w:p w:rsidR="006171DE" w:rsidRDefault="006171D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0075" cy="819150"/>
                  <wp:effectExtent l="0" t="0" r="9525" b="0"/>
                  <wp:docPr id="1" name="Рисунок 1" descr="Описание: 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1DE" w:rsidTr="0010332C">
        <w:trPr>
          <w:cantSplit/>
          <w:trHeight w:val="570"/>
        </w:trPr>
        <w:tc>
          <w:tcPr>
            <w:tcW w:w="5000" w:type="pct"/>
            <w:gridSpan w:val="4"/>
            <w:hideMark/>
          </w:tcPr>
          <w:p w:rsidR="006171DE" w:rsidRDefault="006171D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6171DE" w:rsidRDefault="006171DE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Нижегородской области</w:t>
            </w:r>
          </w:p>
        </w:tc>
      </w:tr>
      <w:tr w:rsidR="006171DE" w:rsidTr="0010332C">
        <w:trPr>
          <w:cantSplit/>
          <w:trHeight w:val="125"/>
        </w:trPr>
        <w:tc>
          <w:tcPr>
            <w:tcW w:w="5000" w:type="pct"/>
            <w:gridSpan w:val="4"/>
          </w:tcPr>
          <w:p w:rsidR="006171DE" w:rsidRDefault="006171D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6171DE" w:rsidRDefault="006171DE">
            <w:pPr>
              <w:jc w:val="center"/>
              <w:rPr>
                <w:b/>
                <w:sz w:val="28"/>
                <w:szCs w:val="28"/>
              </w:rPr>
            </w:pPr>
          </w:p>
          <w:p w:rsidR="006171DE" w:rsidRDefault="006171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DE" w:rsidTr="0010332C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71DE" w:rsidRDefault="00F7298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02.10.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71DE" w:rsidRDefault="00F7298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71DE" w:rsidRDefault="006171D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71DE" w:rsidRDefault="00F7298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1088-п</w:t>
            </w:r>
          </w:p>
        </w:tc>
      </w:tr>
      <w:tr w:rsidR="006171DE" w:rsidTr="0010332C">
        <w:trPr>
          <w:trHeight w:val="688"/>
        </w:trPr>
        <w:tc>
          <w:tcPr>
            <w:tcW w:w="5000" w:type="pct"/>
            <w:gridSpan w:val="4"/>
          </w:tcPr>
          <w:p w:rsidR="006171DE" w:rsidRDefault="006171DE">
            <w:pPr>
              <w:ind w:right="-1"/>
              <w:jc w:val="center"/>
              <w:rPr>
                <w:sz w:val="28"/>
                <w:szCs w:val="28"/>
              </w:rPr>
            </w:pPr>
          </w:p>
          <w:p w:rsidR="006171DE" w:rsidRDefault="006171DE">
            <w:pPr>
              <w:ind w:right="-1"/>
              <w:rPr>
                <w:sz w:val="28"/>
                <w:szCs w:val="28"/>
              </w:rPr>
            </w:pPr>
          </w:p>
        </w:tc>
      </w:tr>
    </w:tbl>
    <w:p w:rsidR="006171DE" w:rsidRPr="007E3E4D" w:rsidRDefault="006171DE" w:rsidP="000D1E68">
      <w:pPr>
        <w:spacing w:line="276" w:lineRule="auto"/>
        <w:jc w:val="center"/>
        <w:rPr>
          <w:b/>
          <w:sz w:val="28"/>
          <w:szCs w:val="28"/>
        </w:rPr>
      </w:pPr>
      <w:r w:rsidRPr="007E3E4D">
        <w:rPr>
          <w:b/>
          <w:sz w:val="28"/>
          <w:szCs w:val="28"/>
        </w:rPr>
        <w:t>О</w:t>
      </w:r>
      <w:r w:rsidR="00FC38A4">
        <w:rPr>
          <w:b/>
          <w:sz w:val="28"/>
          <w:szCs w:val="28"/>
        </w:rPr>
        <w:t>б утверждении Перечня мер поддержки участников добровольческой</w:t>
      </w:r>
      <w:r w:rsidR="00CA79AD">
        <w:rPr>
          <w:b/>
          <w:sz w:val="28"/>
          <w:szCs w:val="28"/>
        </w:rPr>
        <w:t xml:space="preserve"> </w:t>
      </w:r>
      <w:r w:rsidR="00FC38A4">
        <w:rPr>
          <w:b/>
          <w:sz w:val="28"/>
          <w:szCs w:val="28"/>
        </w:rPr>
        <w:t>(волонтерской) деятельности, оказываем</w:t>
      </w:r>
      <w:r w:rsidR="00CA79AD">
        <w:rPr>
          <w:b/>
          <w:sz w:val="28"/>
          <w:szCs w:val="28"/>
        </w:rPr>
        <w:t xml:space="preserve">ых администрацией Лукояновского </w:t>
      </w:r>
      <w:r w:rsidR="00FC38A4">
        <w:rPr>
          <w:b/>
          <w:sz w:val="28"/>
          <w:szCs w:val="28"/>
        </w:rPr>
        <w:t>муниципального</w:t>
      </w:r>
      <w:r w:rsidRPr="007E3E4D">
        <w:rPr>
          <w:b/>
          <w:sz w:val="28"/>
          <w:szCs w:val="28"/>
        </w:rPr>
        <w:t xml:space="preserve"> округ</w:t>
      </w:r>
      <w:r w:rsidR="00FC38A4">
        <w:rPr>
          <w:b/>
          <w:sz w:val="28"/>
          <w:szCs w:val="28"/>
        </w:rPr>
        <w:t>а</w:t>
      </w:r>
      <w:r w:rsidR="0010332C">
        <w:rPr>
          <w:b/>
          <w:sz w:val="28"/>
          <w:szCs w:val="28"/>
        </w:rPr>
        <w:t xml:space="preserve"> Нижегородской области </w:t>
      </w:r>
    </w:p>
    <w:p w:rsidR="006171DE" w:rsidRDefault="006171DE" w:rsidP="000D1E68">
      <w:pPr>
        <w:spacing w:line="276" w:lineRule="auto"/>
        <w:jc w:val="both"/>
        <w:rPr>
          <w:sz w:val="28"/>
          <w:szCs w:val="28"/>
        </w:rPr>
      </w:pPr>
    </w:p>
    <w:p w:rsidR="0010332C" w:rsidRDefault="0010332C" w:rsidP="000D1E68">
      <w:pPr>
        <w:spacing w:line="276" w:lineRule="auto"/>
        <w:jc w:val="both"/>
        <w:rPr>
          <w:sz w:val="28"/>
          <w:szCs w:val="28"/>
        </w:rPr>
      </w:pPr>
    </w:p>
    <w:p w:rsidR="0010332C" w:rsidRPr="007E3E4D" w:rsidRDefault="0010332C" w:rsidP="000D1E68">
      <w:pPr>
        <w:spacing w:line="276" w:lineRule="auto"/>
        <w:jc w:val="both"/>
        <w:rPr>
          <w:sz w:val="28"/>
          <w:szCs w:val="28"/>
        </w:rPr>
      </w:pPr>
    </w:p>
    <w:p w:rsidR="006171DE" w:rsidRPr="007E3E4D" w:rsidRDefault="006171DE" w:rsidP="000D1E68">
      <w:pPr>
        <w:pStyle w:val="a7"/>
        <w:spacing w:line="276" w:lineRule="auto"/>
        <w:ind w:right="119" w:firstLine="707"/>
        <w:jc w:val="both"/>
      </w:pPr>
      <w:r w:rsidRPr="007E3E4D">
        <w:t>В соответствии с</w:t>
      </w:r>
      <w:r w:rsidR="000C09FE">
        <w:t xml:space="preserve"> пунктом 3 статьи 17.4 Федерального</w:t>
      </w:r>
      <w:r w:rsidR="00C56947">
        <w:rPr>
          <w:spacing w:val="25"/>
        </w:rPr>
        <w:t xml:space="preserve"> </w:t>
      </w:r>
      <w:r w:rsidR="000C09FE">
        <w:t>закона</w:t>
      </w:r>
      <w:r w:rsidR="000C09FE">
        <w:rPr>
          <w:spacing w:val="25"/>
        </w:rPr>
        <w:t xml:space="preserve"> </w:t>
      </w:r>
      <w:r w:rsidR="000C09FE">
        <w:t>от</w:t>
      </w:r>
      <w:r w:rsidR="00C56947">
        <w:rPr>
          <w:spacing w:val="25"/>
        </w:rPr>
        <w:t xml:space="preserve"> </w:t>
      </w:r>
      <w:r w:rsidR="000C09FE">
        <w:t>11</w:t>
      </w:r>
      <w:r w:rsidR="00C56947">
        <w:rPr>
          <w:spacing w:val="25"/>
        </w:rPr>
        <w:t xml:space="preserve"> </w:t>
      </w:r>
      <w:r w:rsidR="000C09FE">
        <w:t>августа</w:t>
      </w:r>
      <w:r w:rsidR="000C09FE">
        <w:rPr>
          <w:spacing w:val="25"/>
        </w:rPr>
        <w:t xml:space="preserve"> </w:t>
      </w:r>
      <w:r w:rsidR="000C09FE">
        <w:t>1995</w:t>
      </w:r>
      <w:r w:rsidR="000C09FE">
        <w:rPr>
          <w:spacing w:val="-5"/>
        </w:rPr>
        <w:t xml:space="preserve">г. </w:t>
      </w:r>
      <w:r w:rsidR="000C09FE">
        <w:t xml:space="preserve">№ 135-ФЗ «О благотворительной деятельности и добровольчестве </w:t>
      </w:r>
      <w:r w:rsidR="000C09FE">
        <w:rPr>
          <w:spacing w:val="-2"/>
        </w:rPr>
        <w:t>(</w:t>
      </w:r>
      <w:proofErr w:type="spellStart"/>
      <w:r w:rsidR="00C56947">
        <w:rPr>
          <w:spacing w:val="-2"/>
        </w:rPr>
        <w:t>волонтерстве</w:t>
      </w:r>
      <w:proofErr w:type="spellEnd"/>
      <w:r w:rsidR="000C09FE">
        <w:rPr>
          <w:spacing w:val="-2"/>
        </w:rPr>
        <w:t xml:space="preserve">)», Федеральным законом от 06.10.2003 №131-ФЗ «Об общих принципах организации местного самоуправления в Российской Федерации» </w:t>
      </w:r>
      <w:r w:rsidR="00E845FF">
        <w:rPr>
          <w:spacing w:val="-2"/>
        </w:rPr>
        <w:t xml:space="preserve">администрация Лукояновского муниципального округа Нижегородской области </w:t>
      </w:r>
      <w:r w:rsidRPr="0010332C">
        <w:rPr>
          <w:b/>
          <w:spacing w:val="20"/>
        </w:rPr>
        <w:t>постановляет:</w:t>
      </w:r>
      <w:r w:rsidRPr="007E3E4D">
        <w:t xml:space="preserve"> </w:t>
      </w:r>
    </w:p>
    <w:p w:rsidR="006171DE" w:rsidRPr="007E3E4D" w:rsidRDefault="006171DE" w:rsidP="000D1E68">
      <w:pPr>
        <w:spacing w:line="276" w:lineRule="auto"/>
        <w:ind w:firstLine="709"/>
        <w:jc w:val="both"/>
        <w:rPr>
          <w:sz w:val="28"/>
          <w:szCs w:val="28"/>
        </w:rPr>
      </w:pPr>
      <w:r w:rsidRPr="007E3E4D">
        <w:rPr>
          <w:sz w:val="28"/>
          <w:szCs w:val="28"/>
        </w:rPr>
        <w:t xml:space="preserve">1. </w:t>
      </w:r>
      <w:r w:rsidR="000C09FE">
        <w:rPr>
          <w:sz w:val="28"/>
          <w:szCs w:val="28"/>
        </w:rPr>
        <w:t xml:space="preserve">Утвердить </w:t>
      </w:r>
      <w:r w:rsidR="00E845FF">
        <w:rPr>
          <w:sz w:val="28"/>
          <w:szCs w:val="28"/>
        </w:rPr>
        <w:t xml:space="preserve">прилагаемый </w:t>
      </w:r>
      <w:r w:rsidR="000C09FE">
        <w:rPr>
          <w:sz w:val="28"/>
          <w:szCs w:val="28"/>
        </w:rPr>
        <w:t xml:space="preserve">Перечень мер поддержки участников добровольческой (волонтерской) деятельности, оказываемых администрацией </w:t>
      </w:r>
      <w:r w:rsidRPr="007E3E4D">
        <w:rPr>
          <w:sz w:val="28"/>
          <w:szCs w:val="28"/>
        </w:rPr>
        <w:t>Лукояновско</w:t>
      </w:r>
      <w:r w:rsidR="000C09FE">
        <w:rPr>
          <w:sz w:val="28"/>
          <w:szCs w:val="28"/>
        </w:rPr>
        <w:t>го</w:t>
      </w:r>
      <w:r w:rsidRPr="007E3E4D">
        <w:rPr>
          <w:sz w:val="28"/>
          <w:szCs w:val="28"/>
        </w:rPr>
        <w:t xml:space="preserve"> муниципально</w:t>
      </w:r>
      <w:r w:rsidR="000C09FE">
        <w:rPr>
          <w:sz w:val="28"/>
          <w:szCs w:val="28"/>
        </w:rPr>
        <w:t>го</w:t>
      </w:r>
      <w:r w:rsidRPr="007E3E4D">
        <w:rPr>
          <w:sz w:val="28"/>
          <w:szCs w:val="28"/>
        </w:rPr>
        <w:t xml:space="preserve"> округ</w:t>
      </w:r>
      <w:r w:rsidR="000C09FE">
        <w:rPr>
          <w:sz w:val="28"/>
          <w:szCs w:val="28"/>
        </w:rPr>
        <w:t>а</w:t>
      </w:r>
      <w:r w:rsidR="00827E55">
        <w:rPr>
          <w:sz w:val="28"/>
          <w:szCs w:val="28"/>
        </w:rPr>
        <w:t xml:space="preserve"> Нижегородской области</w:t>
      </w:r>
      <w:r w:rsidRPr="007E3E4D">
        <w:rPr>
          <w:sz w:val="28"/>
          <w:szCs w:val="28"/>
        </w:rPr>
        <w:t>.</w:t>
      </w:r>
    </w:p>
    <w:p w:rsidR="006171DE" w:rsidRPr="007E3E4D" w:rsidRDefault="000D1E68" w:rsidP="000D1E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3E4D">
        <w:rPr>
          <w:sz w:val="28"/>
          <w:szCs w:val="28"/>
        </w:rPr>
        <w:t xml:space="preserve">. </w:t>
      </w:r>
      <w:r w:rsidR="00E845FF">
        <w:rPr>
          <w:sz w:val="28"/>
          <w:szCs w:val="28"/>
        </w:rPr>
        <w:t xml:space="preserve">Отделу документационного обеспечения </w:t>
      </w:r>
      <w:r w:rsidR="004C0655">
        <w:rPr>
          <w:sz w:val="28"/>
          <w:szCs w:val="28"/>
        </w:rPr>
        <w:t>администрации Лукояновского муниципального округа</w:t>
      </w:r>
      <w:r w:rsidR="006171DE" w:rsidRPr="007E3E4D">
        <w:rPr>
          <w:sz w:val="28"/>
          <w:szCs w:val="28"/>
        </w:rPr>
        <w:t xml:space="preserve"> </w:t>
      </w:r>
      <w:r w:rsidR="0090347A">
        <w:rPr>
          <w:sz w:val="28"/>
          <w:szCs w:val="28"/>
        </w:rPr>
        <w:t xml:space="preserve">Нижегородской области </w:t>
      </w:r>
      <w:r w:rsidR="004C0655">
        <w:rPr>
          <w:sz w:val="28"/>
          <w:szCs w:val="28"/>
        </w:rPr>
        <w:t xml:space="preserve">обеспечить размещение </w:t>
      </w:r>
      <w:r w:rsidR="0090347A">
        <w:rPr>
          <w:sz w:val="28"/>
          <w:szCs w:val="28"/>
        </w:rPr>
        <w:t>настоящего постановления</w:t>
      </w:r>
      <w:r w:rsidR="004C0655">
        <w:rPr>
          <w:sz w:val="28"/>
          <w:szCs w:val="28"/>
        </w:rPr>
        <w:t xml:space="preserve"> на </w:t>
      </w:r>
      <w:r w:rsidR="00E845FF">
        <w:rPr>
          <w:sz w:val="28"/>
          <w:szCs w:val="28"/>
        </w:rPr>
        <w:t>официальном портале Лукояновского муниципального округа Нижегородской области</w:t>
      </w:r>
      <w:r w:rsidR="006171DE" w:rsidRPr="007E3E4D">
        <w:rPr>
          <w:bCs/>
          <w:sz w:val="28"/>
          <w:szCs w:val="28"/>
        </w:rPr>
        <w:t>.</w:t>
      </w:r>
    </w:p>
    <w:p w:rsidR="006171DE" w:rsidRPr="000D1E68" w:rsidRDefault="000D1E68" w:rsidP="000D1E6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E3E4D">
        <w:rPr>
          <w:sz w:val="28"/>
          <w:szCs w:val="28"/>
        </w:rPr>
        <w:t xml:space="preserve"> </w:t>
      </w:r>
      <w:r w:rsidR="00C56947" w:rsidRPr="00C5694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</w:t>
      </w:r>
      <w:r w:rsidR="00C56947">
        <w:rPr>
          <w:sz w:val="28"/>
          <w:szCs w:val="28"/>
        </w:rPr>
        <w:t>.</w:t>
      </w:r>
    </w:p>
    <w:p w:rsidR="00827E55" w:rsidRDefault="00827E55" w:rsidP="00E845FF">
      <w:pPr>
        <w:autoSpaceDE w:val="0"/>
        <w:autoSpaceDN w:val="0"/>
        <w:adjustRightInd w:val="0"/>
        <w:jc w:val="both"/>
        <w:rPr>
          <w:sz w:val="28"/>
        </w:rPr>
      </w:pPr>
    </w:p>
    <w:p w:rsidR="000D1E68" w:rsidRDefault="000D1E68" w:rsidP="00E845FF">
      <w:pPr>
        <w:autoSpaceDE w:val="0"/>
        <w:autoSpaceDN w:val="0"/>
        <w:adjustRightInd w:val="0"/>
        <w:jc w:val="both"/>
        <w:rPr>
          <w:sz w:val="28"/>
        </w:rPr>
      </w:pPr>
    </w:p>
    <w:p w:rsidR="000D1E68" w:rsidRPr="00827E55" w:rsidRDefault="000D1E68" w:rsidP="00E845F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287"/>
        <w:gridCol w:w="3713"/>
        <w:gridCol w:w="2144"/>
      </w:tblGrid>
      <w:tr w:rsidR="006171DE" w:rsidTr="006171DE">
        <w:tc>
          <w:tcPr>
            <w:tcW w:w="2113" w:type="pct"/>
            <w:hideMark/>
          </w:tcPr>
          <w:p w:rsidR="006171DE" w:rsidRDefault="006171DE">
            <w:pPr>
              <w:ind w:right="-1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1830" w:type="pct"/>
          </w:tcPr>
          <w:p w:rsidR="006171DE" w:rsidRDefault="006171DE">
            <w:pPr>
              <w:ind w:right="-1"/>
              <w:rPr>
                <w:sz w:val="28"/>
              </w:rPr>
            </w:pPr>
          </w:p>
        </w:tc>
        <w:tc>
          <w:tcPr>
            <w:tcW w:w="1057" w:type="pct"/>
            <w:hideMark/>
          </w:tcPr>
          <w:p w:rsidR="006171DE" w:rsidRDefault="006171D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C56947" w:rsidRPr="00CA79AD" w:rsidRDefault="00C56947" w:rsidP="00CA79AD">
      <w:pPr>
        <w:spacing w:after="200" w:line="276" w:lineRule="auto"/>
      </w:pPr>
      <w:r>
        <w:rPr>
          <w:sz w:val="28"/>
        </w:rPr>
        <w:br w:type="page"/>
      </w:r>
    </w:p>
    <w:p w:rsidR="00AB2581" w:rsidRPr="00AB2581" w:rsidRDefault="00827E55" w:rsidP="00E845FF">
      <w:pPr>
        <w:widowControl w:val="0"/>
        <w:suppressAutoHyphens/>
        <w:spacing w:line="360" w:lineRule="auto"/>
        <w:ind w:left="5103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  <w:r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>УТВЕРЖДЕН</w:t>
      </w:r>
    </w:p>
    <w:p w:rsidR="00AB2581" w:rsidRPr="00AB2581" w:rsidRDefault="00AB2581" w:rsidP="00E845FF">
      <w:pPr>
        <w:widowControl w:val="0"/>
        <w:suppressAutoHyphens/>
        <w:ind w:left="5103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B2581">
        <w:rPr>
          <w:rFonts w:eastAsia="SimSun" w:cs="Mangal"/>
          <w:kern w:val="1"/>
          <w:sz w:val="28"/>
          <w:szCs w:val="28"/>
          <w:lang w:eastAsia="hi-IN" w:bidi="hi-IN"/>
        </w:rPr>
        <w:t>постановлени</w:t>
      </w:r>
      <w:r w:rsidR="00827E55">
        <w:rPr>
          <w:rFonts w:eastAsia="SimSun" w:cs="Mangal"/>
          <w:kern w:val="1"/>
          <w:sz w:val="28"/>
          <w:szCs w:val="28"/>
          <w:lang w:eastAsia="hi-IN" w:bidi="hi-IN"/>
        </w:rPr>
        <w:t>ем</w:t>
      </w:r>
      <w:r w:rsidRPr="00AB2581">
        <w:rPr>
          <w:rFonts w:eastAsia="SimSun" w:cs="Mangal"/>
          <w:kern w:val="1"/>
          <w:sz w:val="28"/>
          <w:szCs w:val="28"/>
          <w:lang w:eastAsia="hi-IN" w:bidi="hi-IN"/>
        </w:rPr>
        <w:t xml:space="preserve"> администрации</w:t>
      </w:r>
      <w:r w:rsidR="00586D70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AB2581">
        <w:rPr>
          <w:rFonts w:eastAsia="SimSun" w:cs="Mangal"/>
          <w:kern w:val="1"/>
          <w:sz w:val="28"/>
          <w:szCs w:val="28"/>
          <w:lang w:eastAsia="hi-IN" w:bidi="hi-IN"/>
        </w:rPr>
        <w:t>Лукояновского муниципального округа</w:t>
      </w:r>
      <w:r w:rsidR="00586D70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AB2581">
        <w:rPr>
          <w:rFonts w:eastAsia="SimSun" w:cs="Mangal"/>
          <w:kern w:val="1"/>
          <w:sz w:val="28"/>
          <w:szCs w:val="28"/>
          <w:lang w:eastAsia="hi-IN" w:bidi="hi-IN"/>
        </w:rPr>
        <w:t>Нижегородской области</w:t>
      </w:r>
    </w:p>
    <w:p w:rsidR="007E3E4D" w:rsidRDefault="00827E55" w:rsidP="00E845FF">
      <w:pPr>
        <w:widowControl w:val="0"/>
        <w:suppressAutoHyphens/>
        <w:ind w:left="5103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о</w:t>
      </w:r>
      <w:r w:rsidR="00AB2581" w:rsidRPr="00AB2581">
        <w:rPr>
          <w:rFonts w:eastAsia="SimSun" w:cs="Mangal"/>
          <w:kern w:val="1"/>
          <w:sz w:val="28"/>
          <w:szCs w:val="28"/>
          <w:lang w:eastAsia="hi-IN" w:bidi="hi-IN"/>
        </w:rPr>
        <w:t>т</w:t>
      </w:r>
      <w:r w:rsidR="00F72985">
        <w:rPr>
          <w:rFonts w:eastAsia="SimSun" w:cs="Mangal"/>
          <w:kern w:val="1"/>
          <w:sz w:val="28"/>
          <w:szCs w:val="28"/>
          <w:lang w:eastAsia="hi-IN" w:bidi="hi-IN"/>
        </w:rPr>
        <w:t xml:space="preserve"> 02.10.2024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№ </w:t>
      </w:r>
      <w:r w:rsidR="00F72985">
        <w:rPr>
          <w:rFonts w:eastAsia="SimSun" w:cs="Mangal"/>
          <w:kern w:val="1"/>
          <w:sz w:val="28"/>
          <w:szCs w:val="28"/>
          <w:lang w:eastAsia="hi-IN" w:bidi="hi-IN"/>
        </w:rPr>
        <w:t>1088-п</w:t>
      </w:r>
    </w:p>
    <w:p w:rsidR="00C56947" w:rsidRDefault="00C56947" w:rsidP="00827E55">
      <w:pPr>
        <w:widowControl w:val="0"/>
        <w:suppressAutoHyphens/>
        <w:ind w:left="4962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C56947" w:rsidRPr="00C56947" w:rsidRDefault="00C56947" w:rsidP="00C56947">
      <w:pPr>
        <w:widowControl w:val="0"/>
        <w:suppressAutoHyphens/>
        <w:jc w:val="center"/>
        <w:rPr>
          <w:rFonts w:eastAsia="SimSun" w:cs="Mangal"/>
          <w:b/>
          <w:kern w:val="1"/>
          <w:sz w:val="28"/>
          <w:szCs w:val="24"/>
          <w:lang w:eastAsia="hi-IN" w:bidi="hi-IN"/>
        </w:rPr>
      </w:pPr>
      <w:r w:rsidRPr="00C56947">
        <w:rPr>
          <w:rFonts w:eastAsia="SimSun" w:cs="Mangal"/>
          <w:b/>
          <w:kern w:val="1"/>
          <w:sz w:val="28"/>
          <w:szCs w:val="24"/>
          <w:lang w:eastAsia="hi-IN" w:bidi="hi-IN"/>
        </w:rPr>
        <w:t>Перечень мер поддержки участников добровольческой (волонтерской) деятельности, оказываемых администрацией Лукояновского муниципального округа Нижегородской области</w:t>
      </w:r>
    </w:p>
    <w:p w:rsidR="00C56947" w:rsidRPr="007E3E4D" w:rsidRDefault="00C56947" w:rsidP="00C56947">
      <w:pPr>
        <w:widowControl w:val="0"/>
        <w:suppressAutoHyphens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tbl>
      <w:tblPr>
        <w:tblStyle w:val="TableNormal"/>
        <w:tblW w:w="980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83"/>
        <w:gridCol w:w="4253"/>
      </w:tblGrid>
      <w:tr w:rsidR="0090347A" w:rsidRPr="0090347A" w:rsidTr="00C56947">
        <w:trPr>
          <w:trHeight w:val="827"/>
        </w:trPr>
        <w:tc>
          <w:tcPr>
            <w:tcW w:w="9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9D2" w:rsidRPr="0090347A" w:rsidRDefault="000319D2" w:rsidP="000319D2">
            <w:pPr>
              <w:pStyle w:val="TableParagraph"/>
              <w:spacing w:line="276" w:lineRule="exact"/>
              <w:ind w:left="539" w:right="528"/>
              <w:jc w:val="center"/>
              <w:rPr>
                <w:b/>
                <w:color w:val="000000" w:themeColor="text1"/>
                <w:sz w:val="28"/>
                <w:szCs w:val="24"/>
                <w:lang w:val="ru-RU"/>
              </w:rPr>
            </w:pPr>
          </w:p>
        </w:tc>
      </w:tr>
      <w:tr w:rsidR="0090347A" w:rsidRPr="0090347A" w:rsidTr="00C56947">
        <w:trPr>
          <w:trHeight w:val="11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D2" w:rsidRPr="0090347A" w:rsidRDefault="000319D2" w:rsidP="00C56947">
            <w:pPr>
              <w:pStyle w:val="TableParagraph"/>
              <w:spacing w:before="274"/>
              <w:ind w:left="0" w:right="92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90347A">
              <w:rPr>
                <w:b/>
                <w:color w:val="000000" w:themeColor="text1"/>
                <w:spacing w:val="-10"/>
                <w:sz w:val="28"/>
                <w:szCs w:val="24"/>
              </w:rPr>
              <w:t xml:space="preserve">№ </w:t>
            </w:r>
            <w:r w:rsidRPr="0090347A">
              <w:rPr>
                <w:b/>
                <w:color w:val="000000" w:themeColor="text1"/>
                <w:spacing w:val="-4"/>
                <w:sz w:val="28"/>
                <w:szCs w:val="24"/>
              </w:rPr>
              <w:t>п/п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9D2" w:rsidRPr="0090347A" w:rsidRDefault="00C56947" w:rsidP="00C56947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b/>
                <w:color w:val="000000" w:themeColor="text1"/>
                <w:spacing w:val="-2"/>
                <w:sz w:val="28"/>
                <w:szCs w:val="24"/>
                <w:lang w:val="ru-RU"/>
              </w:rPr>
              <w:t>Описание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9D2" w:rsidRPr="0090347A" w:rsidRDefault="000319D2" w:rsidP="00C56947">
            <w:pPr>
              <w:pStyle w:val="TableParagraph"/>
              <w:ind w:left="259" w:right="247" w:firstLine="309"/>
              <w:jc w:val="center"/>
              <w:rPr>
                <w:b/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b/>
                <w:color w:val="000000" w:themeColor="text1"/>
                <w:sz w:val="28"/>
                <w:szCs w:val="24"/>
                <w:lang w:val="ru-RU"/>
              </w:rPr>
              <w:t>Орган (учреждение)</w:t>
            </w:r>
          </w:p>
        </w:tc>
      </w:tr>
      <w:tr w:rsidR="0090347A" w:rsidRPr="0090347A" w:rsidTr="00C56947">
        <w:trPr>
          <w:trHeight w:val="374"/>
        </w:trPr>
        <w:tc>
          <w:tcPr>
            <w:tcW w:w="9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0319D2" w:rsidP="000319D2">
            <w:pPr>
              <w:pStyle w:val="TableParagraph"/>
              <w:tabs>
                <w:tab w:val="left" w:pos="1308"/>
              </w:tabs>
              <w:ind w:right="96"/>
              <w:jc w:val="center"/>
              <w:rPr>
                <w:b/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b/>
                <w:color w:val="000000" w:themeColor="text1"/>
                <w:spacing w:val="-2"/>
                <w:sz w:val="28"/>
                <w:szCs w:val="24"/>
                <w:lang w:val="ru-RU"/>
              </w:rPr>
              <w:t>Организационная поддержка</w:t>
            </w:r>
          </w:p>
        </w:tc>
      </w:tr>
      <w:tr w:rsidR="0090347A" w:rsidRPr="0090347A" w:rsidTr="00C56947">
        <w:trPr>
          <w:trHeight w:val="10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1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0319D2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 xml:space="preserve">Благодарственные письма </w:t>
            </w: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администрации Лукояновского муниципального округа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0319D2" w:rsidP="00AA788B">
            <w:pPr>
              <w:pStyle w:val="TableParagraph"/>
              <w:tabs>
                <w:tab w:val="left" w:pos="1308"/>
              </w:tabs>
              <w:ind w:right="96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8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0319D2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Содействие в оформлении волонтерских книжек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A13350" w:rsidRDefault="00A13350" w:rsidP="00EE259E">
            <w:pPr>
              <w:pStyle w:val="TableParagraph"/>
              <w:tabs>
                <w:tab w:val="left" w:pos="1308"/>
              </w:tabs>
              <w:ind w:right="96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  <w:r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 xml:space="preserve">, </w:t>
            </w: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Управление образования администрации Лукояновского муниципального округа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3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0319D2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Предоставление помещений для организации и проведения мероприятий добровольческих (волонтерских)</w:t>
            </w:r>
            <w:r w:rsidR="00494E62" w:rsidRPr="0090347A">
              <w:rPr>
                <w:color w:val="000000" w:themeColor="text1"/>
                <w:sz w:val="28"/>
                <w:szCs w:val="24"/>
                <w:lang w:val="ru-RU"/>
              </w:rPr>
              <w:t>организаций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494E62" w:rsidP="00AA788B">
            <w:pPr>
              <w:pStyle w:val="TableParagraph"/>
              <w:tabs>
                <w:tab w:val="left" w:pos="1308"/>
              </w:tabs>
              <w:ind w:right="96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4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494E62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Оказание содействия в работе с органами власти и образовательными организациями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D2" w:rsidRPr="0090347A" w:rsidRDefault="00494E62" w:rsidP="00A13350">
            <w:pPr>
              <w:pStyle w:val="TableParagraph"/>
              <w:tabs>
                <w:tab w:val="left" w:pos="1308"/>
              </w:tabs>
              <w:ind w:right="96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</w:t>
            </w:r>
            <w:r w:rsidR="00A13350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новского муниципального округа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62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5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62" w:rsidRPr="0090347A" w:rsidRDefault="00494E62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Организационная помощь при проведении мероприятий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E62" w:rsidRPr="0090347A" w:rsidRDefault="00494E62" w:rsidP="00A13350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Приглашение добровольцев (волонтеров) к участию в мероприятиях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A13350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7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Организация тематических встреч добровольцев(волонтеров) с деятелями культуры, спорта и политики, общественными деятелями, организация форумов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A13350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13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8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0319D2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Организация участия «</w:t>
            </w:r>
            <w:proofErr w:type="spellStart"/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серебрянных</w:t>
            </w:r>
            <w:proofErr w:type="spellEnd"/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» добровольцев(волонтеров) в выездах в учреждения культуры, на мастер-классы и экскурсии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13350" w:rsidP="00AA788B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361"/>
        </w:trPr>
        <w:tc>
          <w:tcPr>
            <w:tcW w:w="9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AA788B" w:rsidP="00AA788B">
            <w:pPr>
              <w:pStyle w:val="TableParagraph"/>
              <w:tabs>
                <w:tab w:val="left" w:pos="1308"/>
              </w:tabs>
              <w:ind w:right="96"/>
              <w:jc w:val="center"/>
              <w:rPr>
                <w:b/>
                <w:color w:val="000000" w:themeColor="text1"/>
                <w:spacing w:val="-2"/>
                <w:sz w:val="28"/>
                <w:szCs w:val="24"/>
              </w:rPr>
            </w:pPr>
            <w:r w:rsidRPr="0090347A">
              <w:rPr>
                <w:b/>
                <w:color w:val="000000" w:themeColor="text1"/>
                <w:sz w:val="28"/>
                <w:szCs w:val="24"/>
                <w:lang w:val="ru-RU"/>
              </w:rPr>
              <w:t>Информационная поддержка</w:t>
            </w:r>
          </w:p>
        </w:tc>
      </w:tr>
      <w:tr w:rsidR="0090347A" w:rsidRPr="0090347A" w:rsidTr="00C56947">
        <w:trPr>
          <w:trHeight w:val="23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>
              <w:rPr>
                <w:color w:val="000000" w:themeColor="text1"/>
                <w:sz w:val="28"/>
                <w:szCs w:val="24"/>
                <w:lang w:val="ru-RU"/>
              </w:rPr>
              <w:t>9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4D7B11" w:rsidP="004D7B11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Размещение</w:t>
            </w:r>
            <w:r w:rsidRPr="0090347A">
              <w:rPr>
                <w:color w:val="000000" w:themeColor="text1"/>
                <w:spacing w:val="-1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информации о текущих добровольческих (волонтерских) проектах, мероприятиях, акциях, лучших практиках, на официальном сайте администрации Лукояновского муниципального округа, в газете «Лукояновская правда»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8B" w:rsidRPr="0090347A" w:rsidRDefault="004D7B11" w:rsidP="00AA788B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округа, редакция газеты «Лукояновская правда»</w:t>
            </w:r>
          </w:p>
        </w:tc>
      </w:tr>
      <w:tr w:rsidR="0090347A" w:rsidRPr="0090347A" w:rsidTr="00C56947">
        <w:trPr>
          <w:trHeight w:val="393"/>
        </w:trPr>
        <w:tc>
          <w:tcPr>
            <w:tcW w:w="9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11" w:rsidRPr="0090347A" w:rsidRDefault="004D7B11" w:rsidP="004D7B11">
            <w:pPr>
              <w:pStyle w:val="TableParagraph"/>
              <w:tabs>
                <w:tab w:val="left" w:pos="1308"/>
              </w:tabs>
              <w:ind w:right="96"/>
              <w:jc w:val="center"/>
              <w:rPr>
                <w:color w:val="000000" w:themeColor="text1"/>
                <w:spacing w:val="-2"/>
                <w:sz w:val="28"/>
                <w:szCs w:val="24"/>
              </w:rPr>
            </w:pPr>
            <w:r w:rsidRPr="0090347A">
              <w:rPr>
                <w:b/>
                <w:color w:val="000000" w:themeColor="text1"/>
                <w:sz w:val="28"/>
                <w:szCs w:val="24"/>
                <w:lang w:val="ru-RU"/>
              </w:rPr>
              <w:t>Имущественная поддержка</w:t>
            </w:r>
          </w:p>
        </w:tc>
      </w:tr>
      <w:tr w:rsidR="0090347A" w:rsidRPr="0090347A" w:rsidTr="00C56947">
        <w:trPr>
          <w:trHeight w:val="7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11" w:rsidRPr="0090347A" w:rsidRDefault="004D7B11" w:rsidP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1</w:t>
            </w:r>
            <w:r w:rsidR="00B2757A">
              <w:rPr>
                <w:color w:val="000000" w:themeColor="text1"/>
                <w:sz w:val="28"/>
                <w:szCs w:val="24"/>
                <w:lang w:val="ru-RU"/>
              </w:rPr>
              <w:t>0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11" w:rsidRPr="0090347A" w:rsidRDefault="00B967D6" w:rsidP="004D7B11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Организация логистики в части предоставления транспортных услуг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11" w:rsidRPr="0090347A" w:rsidRDefault="00B967D6" w:rsidP="00AA788B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</w:t>
            </w:r>
          </w:p>
        </w:tc>
      </w:tr>
      <w:tr w:rsidR="0090347A" w:rsidRPr="0090347A" w:rsidTr="00C56947">
        <w:trPr>
          <w:trHeight w:val="379"/>
        </w:trPr>
        <w:tc>
          <w:tcPr>
            <w:tcW w:w="9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6" w:rsidRPr="0090347A" w:rsidRDefault="00B967D6" w:rsidP="00B967D6">
            <w:pPr>
              <w:pStyle w:val="TableParagraph"/>
              <w:tabs>
                <w:tab w:val="left" w:pos="1308"/>
              </w:tabs>
              <w:ind w:right="96"/>
              <w:jc w:val="center"/>
              <w:rPr>
                <w:b/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b/>
                <w:color w:val="000000" w:themeColor="text1"/>
                <w:spacing w:val="-2"/>
                <w:sz w:val="28"/>
                <w:szCs w:val="24"/>
                <w:lang w:val="ru-RU"/>
              </w:rPr>
              <w:t>Методическая поддержка</w:t>
            </w:r>
          </w:p>
        </w:tc>
      </w:tr>
      <w:tr w:rsidR="0090347A" w:rsidRPr="0090347A" w:rsidTr="00C56947">
        <w:trPr>
          <w:trHeight w:val="15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6" w:rsidRPr="0090347A" w:rsidRDefault="00B967D6" w:rsidP="00B2757A">
            <w:pPr>
              <w:pStyle w:val="TableParagraph"/>
              <w:ind w:left="0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1</w:t>
            </w:r>
            <w:r w:rsidR="00B2757A">
              <w:rPr>
                <w:color w:val="000000" w:themeColor="text1"/>
                <w:sz w:val="28"/>
                <w:szCs w:val="24"/>
                <w:lang w:val="ru-RU"/>
              </w:rPr>
              <w:t>1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6" w:rsidRPr="0090347A" w:rsidRDefault="00B967D6" w:rsidP="004D7B11">
            <w:pPr>
              <w:pStyle w:val="TableParagraph"/>
              <w:ind w:left="110" w:right="95"/>
              <w:rPr>
                <w:color w:val="000000" w:themeColor="text1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Оказание</w:t>
            </w:r>
            <w:r w:rsidRPr="0090347A">
              <w:rPr>
                <w:color w:val="000000" w:themeColor="text1"/>
                <w:spacing w:val="40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содействия</w:t>
            </w:r>
            <w:r w:rsidR="00C56947" w:rsidRPr="0090347A">
              <w:rPr>
                <w:color w:val="000000" w:themeColor="text1"/>
                <w:spacing w:val="40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в</w:t>
            </w:r>
            <w:r w:rsidR="00C56947" w:rsidRPr="0090347A">
              <w:rPr>
                <w:color w:val="000000" w:themeColor="text1"/>
                <w:spacing w:val="40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создании</w:t>
            </w:r>
            <w:r w:rsidR="00C56947" w:rsidRPr="0090347A">
              <w:rPr>
                <w:color w:val="000000" w:themeColor="text1"/>
                <w:spacing w:val="40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методической</w:t>
            </w:r>
            <w:r w:rsidRPr="0090347A">
              <w:rPr>
                <w:color w:val="000000" w:themeColor="text1"/>
                <w:spacing w:val="80"/>
                <w:sz w:val="28"/>
                <w:szCs w:val="24"/>
                <w:lang w:val="ru-RU"/>
              </w:rPr>
              <w:t xml:space="preserve"> </w:t>
            </w:r>
            <w:r w:rsidRPr="0090347A">
              <w:rPr>
                <w:color w:val="000000" w:themeColor="text1"/>
                <w:sz w:val="28"/>
                <w:szCs w:val="24"/>
                <w:lang w:val="ru-RU"/>
              </w:rPr>
              <w:t>и аналитической баз в сфере добровольческой (волонтерской) деятельности.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D6" w:rsidRPr="0090347A" w:rsidRDefault="00B967D6" w:rsidP="00492E7D">
            <w:pPr>
              <w:pStyle w:val="TableParagraph"/>
              <w:tabs>
                <w:tab w:val="left" w:pos="1308"/>
              </w:tabs>
              <w:ind w:right="96"/>
              <w:jc w:val="both"/>
              <w:rPr>
                <w:color w:val="000000" w:themeColor="text1"/>
                <w:spacing w:val="-2"/>
                <w:sz w:val="28"/>
                <w:szCs w:val="24"/>
                <w:lang w:val="ru-RU"/>
              </w:rPr>
            </w:pPr>
            <w:r w:rsidRPr="0090347A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Администрация Лукояновского муниципального округа, Управление образования администрации Лукоя</w:t>
            </w:r>
            <w:r w:rsidR="00492E7D">
              <w:rPr>
                <w:color w:val="000000" w:themeColor="text1"/>
                <w:spacing w:val="-2"/>
                <w:sz w:val="28"/>
                <w:szCs w:val="24"/>
                <w:lang w:val="ru-RU"/>
              </w:rPr>
              <w:t>новского муниципального округа.</w:t>
            </w:r>
          </w:p>
        </w:tc>
      </w:tr>
    </w:tbl>
    <w:p w:rsidR="007E3E4D" w:rsidRPr="007E3E4D" w:rsidRDefault="007E3E4D" w:rsidP="007E3E4D">
      <w:pPr>
        <w:widowControl w:val="0"/>
        <w:suppressAutoHyphens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37779C" w:rsidRDefault="0037779C" w:rsidP="00CB584A">
      <w:pPr>
        <w:jc w:val="center"/>
        <w:rPr>
          <w:b/>
          <w:caps/>
          <w:sz w:val="28"/>
          <w:szCs w:val="28"/>
        </w:rPr>
      </w:pPr>
    </w:p>
    <w:sectPr w:rsidR="0037779C" w:rsidSect="0010332C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02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1F77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971186"/>
    <w:multiLevelType w:val="multilevel"/>
    <w:tmpl w:val="EDBE1CF2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9356C7"/>
    <w:multiLevelType w:val="hybridMultilevel"/>
    <w:tmpl w:val="9BA6C8F4"/>
    <w:lvl w:ilvl="0" w:tplc="B26EC4E8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44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1A7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961A16"/>
    <w:multiLevelType w:val="hybridMultilevel"/>
    <w:tmpl w:val="5A6E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F24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56"/>
    <w:rsid w:val="000319D2"/>
    <w:rsid w:val="000C09FE"/>
    <w:rsid w:val="000D1E68"/>
    <w:rsid w:val="0010332C"/>
    <w:rsid w:val="00185B10"/>
    <w:rsid w:val="003024A9"/>
    <w:rsid w:val="0037779C"/>
    <w:rsid w:val="00492E7D"/>
    <w:rsid w:val="00494E62"/>
    <w:rsid w:val="004C0655"/>
    <w:rsid w:val="004D7B11"/>
    <w:rsid w:val="00500F9F"/>
    <w:rsid w:val="00586D70"/>
    <w:rsid w:val="006171DE"/>
    <w:rsid w:val="006273E8"/>
    <w:rsid w:val="00645256"/>
    <w:rsid w:val="00766D74"/>
    <w:rsid w:val="007E3E4D"/>
    <w:rsid w:val="00827E55"/>
    <w:rsid w:val="008C41B5"/>
    <w:rsid w:val="0090347A"/>
    <w:rsid w:val="009F523B"/>
    <w:rsid w:val="00A13350"/>
    <w:rsid w:val="00AA788B"/>
    <w:rsid w:val="00AB2581"/>
    <w:rsid w:val="00AF69E2"/>
    <w:rsid w:val="00B05685"/>
    <w:rsid w:val="00B2757A"/>
    <w:rsid w:val="00B864C1"/>
    <w:rsid w:val="00B967D6"/>
    <w:rsid w:val="00C56947"/>
    <w:rsid w:val="00CA79AD"/>
    <w:rsid w:val="00CB584A"/>
    <w:rsid w:val="00D848BF"/>
    <w:rsid w:val="00E30456"/>
    <w:rsid w:val="00E845FF"/>
    <w:rsid w:val="00EE259E"/>
    <w:rsid w:val="00F72985"/>
    <w:rsid w:val="00FB011C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DA63A-E352-4E2A-97BE-06A2F32F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1DE"/>
    <w:pPr>
      <w:keepNext/>
      <w:keepLines/>
      <w:spacing w:before="100" w:beforeAutospacing="1" w:line="240" w:lineRule="atLeast"/>
      <w:outlineLvl w:val="0"/>
    </w:pPr>
    <w:rPr>
      <w:rFonts w:ascii="Cambria" w:hAnsi="Cambria"/>
      <w:b/>
      <w:bCs/>
      <w:color w:val="365F91"/>
      <w:kern w:val="28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6171DE"/>
    <w:pPr>
      <w:keepNext/>
      <w:keepLines/>
      <w:spacing w:before="100" w:beforeAutospacing="1" w:line="240" w:lineRule="atLeas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7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7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1DE"/>
    <w:rPr>
      <w:rFonts w:ascii="Cambria" w:eastAsia="Times New Roman" w:hAnsi="Cambria" w:cs="Times New Roman"/>
      <w:b/>
      <w:bCs/>
      <w:color w:val="365F91"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171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3E4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3E4D"/>
    <w:pPr>
      <w:ind w:left="720"/>
      <w:contextualSpacing/>
    </w:pPr>
  </w:style>
  <w:style w:type="table" w:styleId="a6">
    <w:name w:val="Table Grid"/>
    <w:basedOn w:val="a1"/>
    <w:uiPriority w:val="59"/>
    <w:unhideWhenUsed/>
    <w:rsid w:val="00CB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777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7779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0C09FE"/>
    <w:pPr>
      <w:widowControl w:val="0"/>
      <w:autoSpaceDE w:val="0"/>
      <w:autoSpaceDN w:val="0"/>
      <w:ind w:left="116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C09F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9D2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319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4D80-7FB1-4AD7-ABAF-AF3BC9A1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Admin</cp:lastModifiedBy>
  <cp:revision>3</cp:revision>
  <cp:lastPrinted>2024-10-02T06:55:00Z</cp:lastPrinted>
  <dcterms:created xsi:type="dcterms:W3CDTF">2024-10-02T06:56:00Z</dcterms:created>
  <dcterms:modified xsi:type="dcterms:W3CDTF">2024-10-03T11:16:00Z</dcterms:modified>
</cp:coreProperties>
</file>